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Аннотация рабочей программы по </w:t>
      </w:r>
      <w:proofErr w:type="spellStart"/>
      <w:r w:rsidRPr="00CF5E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обществознаню</w:t>
      </w:r>
      <w:proofErr w:type="spellEnd"/>
      <w:r w:rsidRPr="00CF5E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(8 класс)</w:t>
      </w:r>
    </w:p>
    <w:p w:rsidR="00CF5EB2" w:rsidRPr="00CF5EB2" w:rsidRDefault="00CF5EB2" w:rsidP="00390D99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более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35 час; в неделю 1 час.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Планирование   составлено на основе  Примерной программы основного общего </w:t>
      </w:r>
      <w:proofErr w:type="spell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</w:t>
      </w:r>
      <w:proofErr w:type="spell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proofErr w:type="spell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обществознанию (включая экономику и право) Составители </w:t>
      </w:r>
      <w:proofErr w:type="spell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Э.Д.Днепров</w:t>
      </w:r>
      <w:proofErr w:type="spell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 Г. Аркадьев. </w:t>
      </w:r>
      <w:proofErr w:type="gram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Дрофа, 2007.  Авторской программы  Кравченко А. И. Обществознание: Программа курса для 8-9 классов общеобразовательных учреждений. </w:t>
      </w:r>
      <w:proofErr w:type="gram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.: ООО «ТИД «Русское слово-РС», 2007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Учебник:  И. Кравченко, Е.А. Певцова. Обществознание. 8  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ласс. - М.: Русское слово, 2008.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обществознанию для 8 класса разработана на основе</w:t>
      </w:r>
    </w:p>
    <w:p w:rsid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компонента государственного стандарта. Сборник нормативных                                      документов. Обществознание сост. Э</w:t>
      </w:r>
      <w:proofErr w:type="gram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,Д</w:t>
      </w:r>
      <w:proofErr w:type="gram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Днепров, А.Г. Аркадьев.- М.; Дрофа, 2007год   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Концепция модернизации Российского образования на период до 2010 года 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(Приказ     Министерства образования и науки Российской Федерации от 18.07.2003г. № 2783)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Примерной программы основного общего образования по обществознанию Сборник. </w:t>
      </w:r>
      <w:proofErr w:type="gram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.: Дрофа, 2007.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Авторской программы по обществознанию Кравченко А. И. Обществознание: Программа курса для 8-9 классов общеобразовательных учреждений. </w:t>
      </w:r>
      <w:proofErr w:type="gram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.: ООО «ТИД «Русское слово-РС», 2007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утверждении федеральных перечней учебников, рекомендованных (допущенных) к использованию  в образовательном процессе в  образовательных учреждениях, реализующих образовательные программы общего  образования и имеющих государственную  аккредитацию, на 2011/2012 учебный год»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 плана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Печищинская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/201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курса  обществознания в средней школе.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 имеет  направление на  достижение следующих целей при обучении восьмиклассников:</w:t>
      </w:r>
    </w:p>
    <w:p w:rsidR="00CF5EB2" w:rsidRPr="00CF5EB2" w:rsidRDefault="00CF5EB2" w:rsidP="00CF5E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личности в ответственный период социального взросления человека (11-15 лет), ее познавательных интересов, критического мышления в процессе  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CF5EB2" w:rsidRPr="00CF5EB2" w:rsidRDefault="00CF5EB2" w:rsidP="00CF5E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 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</w:r>
    </w:p>
    <w:p w:rsidR="00CF5EB2" w:rsidRPr="00CF5EB2" w:rsidRDefault="00CF5EB2" w:rsidP="00CF5E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на уровне функциональной грамотности системы знаний, 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</w:r>
    </w:p>
    <w:p w:rsidR="00CF5EB2" w:rsidRPr="00CF5EB2" w:rsidRDefault="00CF5EB2" w:rsidP="00CF5E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овладение умениями познавательной, коммуникативной, практической деятельности в основных характерных для подросткового возраста социальных ролях; </w:t>
      </w:r>
    </w:p>
    <w:p w:rsidR="00CF5EB2" w:rsidRPr="00CF5EB2" w:rsidRDefault="00CF5EB2" w:rsidP="00CF5E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опыта применения полученных знаний для решения типичных задач в области социальных отношений;  экономической и гражданско-общественной деятельности; межличностных отношениях; отношениях между людьми различных национальностей и вероисповеданий; самостоятельной познавательной деятельности; правоотношениях; семейно-бытовых отношениях.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ней также заложены возможности предусмотренного стандартом формирования у обучающихся </w:t>
      </w:r>
      <w:proofErr w:type="spell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умений и навыков, универсальных способов деятельности и ключевых компенсаций: </w:t>
      </w:r>
    </w:p>
    <w:p w:rsidR="00CF5EB2" w:rsidRPr="00CF5EB2" w:rsidRDefault="00CF5EB2" w:rsidP="00CF5EB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сознательно организовывать свою познавательную деятельность (от постановки цели до получения и оценки результата);</w:t>
      </w:r>
    </w:p>
    <w:p w:rsidR="00CF5EB2" w:rsidRPr="00CF5EB2" w:rsidRDefault="00CF5EB2" w:rsidP="00CF5EB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владение такими видами публичных выступлений (высказывания, монолог, дискуссия), следование этическим нормам и правилам ведения диалога; </w:t>
      </w:r>
    </w:p>
    <w:p w:rsidR="00CF5EB2" w:rsidRPr="00CF5EB2" w:rsidRDefault="00CF5EB2" w:rsidP="00CF5EB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познавательные и практические задания, в том числе с использованием проектной деятельности и на уроках и в доступной социальной практике:</w:t>
      </w:r>
    </w:p>
    <w:p w:rsidR="00CF5EB2" w:rsidRPr="00CF5EB2" w:rsidRDefault="00CF5EB2" w:rsidP="00CF5EB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 использование элементов причинно-следственного анализа; </w:t>
      </w:r>
    </w:p>
    <w:p w:rsidR="00CF5EB2" w:rsidRPr="00CF5EB2" w:rsidRDefault="00CF5EB2" w:rsidP="00CF5E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исследование несложных реальных связей и зависимостей; </w:t>
      </w:r>
    </w:p>
    <w:p w:rsidR="00CF5EB2" w:rsidRPr="00CF5EB2" w:rsidRDefault="00CF5EB2" w:rsidP="00CF5E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CF5EB2" w:rsidRPr="00CF5EB2" w:rsidRDefault="00CF5EB2" w:rsidP="00CF5E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поиск  и извлечение нужной информации по заданной теме в адаптированных источниках различного типа;</w:t>
      </w:r>
    </w:p>
    <w:p w:rsidR="00CF5EB2" w:rsidRPr="00CF5EB2" w:rsidRDefault="00CF5EB2" w:rsidP="00CF5E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</w:r>
    </w:p>
    <w:p w:rsidR="00CF5EB2" w:rsidRPr="00CF5EB2" w:rsidRDefault="00CF5EB2" w:rsidP="00CF5E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объяснение изученных положений на конкретных примерах;</w:t>
      </w:r>
    </w:p>
    <w:p w:rsidR="00CF5EB2" w:rsidRPr="00CF5EB2" w:rsidRDefault="00CF5EB2" w:rsidP="00CF5E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среде, выполнение в повседневной жизни этических и правовых норм, экологических требований;</w:t>
      </w:r>
    </w:p>
    <w:p w:rsidR="00CF5EB2" w:rsidRPr="00CF5EB2" w:rsidRDefault="00CF5EB2" w:rsidP="00CF5E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определение собственного отношения к явлениям современной жизни, формулирование своей точки зрения.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Перечисленные познавательные и практические задания предполагают использование компьютерных технологий для обработки, передачи информации, презентации результатов познавательной и практической деятельности.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призвана помочь осуществлению выпускниками основной школы  осознанного выбора путей продолжения образования или будущей профессиональной деятельности.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курса:</w:t>
      </w:r>
    </w:p>
    <w:p w:rsidR="00CF5EB2" w:rsidRPr="00CF5EB2" w:rsidRDefault="00CF5EB2" w:rsidP="00CF5E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Воспитание общероссийской идентичности, гражданственности, социальной ответственности; приверженности к гуманистическим и демократическим ценностям, положенным в основу Конституции РФ.</w:t>
      </w:r>
    </w:p>
    <w:p w:rsidR="00CF5EB2" w:rsidRPr="00CF5EB2" w:rsidRDefault="00CF5EB2" w:rsidP="00CF5E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системы знаний, составляющих основы философии, социологии, политологии, социальной психологии, необходимых для эффективного </w:t>
      </w: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взаимодействия с социальной средой и успешного получения дальнейшего профессионального образования и самообразования.</w:t>
      </w:r>
    </w:p>
    <w:p w:rsidR="00CF5EB2" w:rsidRPr="00CF5EB2" w:rsidRDefault="00CF5EB2" w:rsidP="00CF5E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умениями получения, осмысления социальной информации, систематизации полученных данных.</w:t>
      </w:r>
    </w:p>
    <w:p w:rsidR="00CF5EB2" w:rsidRPr="00CF5EB2" w:rsidRDefault="00CF5EB2" w:rsidP="00CF5E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способов познавательной, практической деятельности и характерных социальных ролях.</w:t>
      </w:r>
    </w:p>
    <w:p w:rsidR="00CF5EB2" w:rsidRPr="00CF5EB2" w:rsidRDefault="00CF5EB2" w:rsidP="00CF5E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опыта применения полученных знаний и умений для решения типичных задач в области социальных отношений: в сферах: гражданской и общественной деятельности, межличностных отношений, (включая отношения между людьми разной национальностей и вероисповедания), познавательной,  коммуникативной, семейно-бытовой деятельности; для самоопределения в области социальных и гуманитарных наук. 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УМК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  Рабочая программа ориентирована на использование учебно-методического комплекта </w:t>
      </w:r>
    </w:p>
    <w:p w:rsidR="00CF5EB2" w:rsidRPr="00CF5EB2" w:rsidRDefault="00CF5EB2" w:rsidP="00CF5EB2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учебно-методический комплект входят: </w:t>
      </w:r>
    </w:p>
    <w:p w:rsidR="00CF5EB2" w:rsidRPr="00CF5EB2" w:rsidRDefault="00CF5EB2" w:rsidP="00CF5EB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  по обществознанию Кравченко А. И. Обществознание: Программа курса для 8-9 классов общеобразовательных учреждений. </w:t>
      </w:r>
      <w:proofErr w:type="gram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.: ООО «ТИД «Русское слово-РС», 2007</w:t>
      </w:r>
    </w:p>
    <w:p w:rsidR="00CF5EB2" w:rsidRPr="00CF5EB2" w:rsidRDefault="00CF5EB2" w:rsidP="00CF5EB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Учебник: А.И. Кравченко, Е.А. Певцова «Обществознание». -  М.: «Русское слово», 2008.</w:t>
      </w:r>
    </w:p>
    <w:p w:rsidR="00CF5EB2" w:rsidRPr="00CF5EB2" w:rsidRDefault="00CF5EB2" w:rsidP="00CF5EB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Репин А.В. Обществознание 8 класс. </w:t>
      </w:r>
      <w:proofErr w:type="gramStart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Проверочная</w:t>
      </w:r>
      <w:proofErr w:type="gramEnd"/>
      <w:r w:rsidRPr="00CF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работы.- Саратов: Лицей, 2008</w:t>
      </w:r>
    </w:p>
    <w:p w:rsidR="001922BD" w:rsidRPr="00CF5EB2" w:rsidRDefault="001922BD" w:rsidP="00CF5EB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1922BD" w:rsidRPr="00CF5EB2" w:rsidSect="00CF5E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75F79"/>
    <w:multiLevelType w:val="multilevel"/>
    <w:tmpl w:val="DBB8C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4E11B7"/>
    <w:multiLevelType w:val="multilevel"/>
    <w:tmpl w:val="8C7E5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084C0D"/>
    <w:multiLevelType w:val="multilevel"/>
    <w:tmpl w:val="99027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F4534B"/>
    <w:multiLevelType w:val="multilevel"/>
    <w:tmpl w:val="7AC66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CD2D2A"/>
    <w:multiLevelType w:val="multilevel"/>
    <w:tmpl w:val="A7E0E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206E55"/>
    <w:multiLevelType w:val="multilevel"/>
    <w:tmpl w:val="11AE94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7B0F24"/>
    <w:multiLevelType w:val="multilevel"/>
    <w:tmpl w:val="3230D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735A1D"/>
    <w:multiLevelType w:val="multilevel"/>
    <w:tmpl w:val="AC9C5E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1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EB2"/>
    <w:rsid w:val="001922BD"/>
    <w:rsid w:val="00390D99"/>
    <w:rsid w:val="00CF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CF5EB2"/>
  </w:style>
  <w:style w:type="paragraph" w:customStyle="1" w:styleId="c51">
    <w:name w:val="c51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basedOn w:val="a0"/>
    <w:rsid w:val="00CF5EB2"/>
  </w:style>
  <w:style w:type="paragraph" w:customStyle="1" w:styleId="c3">
    <w:name w:val="c3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F5EB2"/>
  </w:style>
  <w:style w:type="character" w:customStyle="1" w:styleId="c18">
    <w:name w:val="c18"/>
    <w:basedOn w:val="a0"/>
    <w:rsid w:val="00CF5EB2"/>
  </w:style>
  <w:style w:type="paragraph" w:customStyle="1" w:styleId="c20">
    <w:name w:val="c20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F5EB2"/>
  </w:style>
  <w:style w:type="character" w:customStyle="1" w:styleId="c24">
    <w:name w:val="c24"/>
    <w:basedOn w:val="a0"/>
    <w:rsid w:val="00CF5E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CF5EB2"/>
  </w:style>
  <w:style w:type="paragraph" w:customStyle="1" w:styleId="c51">
    <w:name w:val="c51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basedOn w:val="a0"/>
    <w:rsid w:val="00CF5EB2"/>
  </w:style>
  <w:style w:type="paragraph" w:customStyle="1" w:styleId="c3">
    <w:name w:val="c3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F5EB2"/>
  </w:style>
  <w:style w:type="character" w:customStyle="1" w:styleId="c18">
    <w:name w:val="c18"/>
    <w:basedOn w:val="a0"/>
    <w:rsid w:val="00CF5EB2"/>
  </w:style>
  <w:style w:type="paragraph" w:customStyle="1" w:styleId="c20">
    <w:name w:val="c20"/>
    <w:basedOn w:val="a"/>
    <w:rsid w:val="00CF5EB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F5EB2"/>
  </w:style>
  <w:style w:type="character" w:customStyle="1" w:styleId="c24">
    <w:name w:val="c24"/>
    <w:basedOn w:val="a0"/>
    <w:rsid w:val="00CF5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5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62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1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598015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28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97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1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785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48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0725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9153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2860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592775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4986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483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9719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78099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10270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216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9376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6080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63123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2014-12-27T13:42:00Z</dcterms:created>
  <dcterms:modified xsi:type="dcterms:W3CDTF">2014-12-27T13:54:00Z</dcterms:modified>
</cp:coreProperties>
</file>